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4FD76" w14:textId="77777777" w:rsidR="00E53498" w:rsidRDefault="004E2BCA" w:rsidP="0008071F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0" w:hanging="426"/>
        <w:jc w:val="both"/>
        <w:rPr>
          <w:i/>
        </w:rPr>
      </w:pPr>
      <w:bookmarkStart w:id="0" w:name="_GoBack"/>
      <w:bookmarkEnd w:id="0"/>
      <w:r>
        <w:t xml:space="preserve">The Minister for Innovation and Tourism Industry Development and Minister for the Commonwealth Games is undertaking a review of the state’s innovation system – </w:t>
      </w:r>
      <w:r>
        <w:rPr>
          <w:i/>
        </w:rPr>
        <w:t>Our Innovation</w:t>
      </w:r>
      <w:r>
        <w:rPr>
          <w:i/>
          <w:spacing w:val="-5"/>
        </w:rPr>
        <w:t xml:space="preserve"> </w:t>
      </w:r>
      <w:r>
        <w:rPr>
          <w:i/>
        </w:rPr>
        <w:t>Future.</w:t>
      </w:r>
    </w:p>
    <w:p w14:paraId="713D95B4" w14:textId="77777777" w:rsidR="00E53498" w:rsidRDefault="004E2BCA" w:rsidP="0008071F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0" w:hanging="426"/>
        <w:jc w:val="both"/>
      </w:pPr>
      <w:r>
        <w:t>The Our Innovation Future review will engage with all members of Queensland’s innovation system (including startups, research, industry, investors and community) and deliver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new</w:t>
      </w:r>
      <w:r>
        <w:rPr>
          <w:spacing w:val="-13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ensures</w:t>
      </w:r>
      <w:r>
        <w:rPr>
          <w:spacing w:val="-10"/>
        </w:rPr>
        <w:t xml:space="preserve"> </w:t>
      </w:r>
      <w:r>
        <w:t>innovation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relevant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everyday</w:t>
      </w:r>
      <w:r>
        <w:rPr>
          <w:spacing w:val="-12"/>
        </w:rPr>
        <w:t xml:space="preserve"> </w:t>
      </w:r>
      <w:r>
        <w:t>Queenslanders</w:t>
      </w:r>
      <w:r w:rsidR="00E71321">
        <w:t xml:space="preserve"> and</w:t>
      </w:r>
      <w:r>
        <w:rPr>
          <w:spacing w:val="-9"/>
        </w:rPr>
        <w:t xml:space="preserve"> </w:t>
      </w:r>
      <w:r>
        <w:t>creates jobs.</w:t>
      </w:r>
    </w:p>
    <w:p w14:paraId="6F1777B6" w14:textId="77777777" w:rsidR="00E53498" w:rsidRDefault="004E2BCA" w:rsidP="0008071F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0" w:hanging="426"/>
        <w:jc w:val="both"/>
        <w:rPr>
          <w:i/>
        </w:rPr>
      </w:pPr>
      <w:r>
        <w:t xml:space="preserve">The new plan will also address how innovation can help achieve targets under the Government’s objectives for the community – </w:t>
      </w:r>
      <w:r>
        <w:rPr>
          <w:i/>
        </w:rPr>
        <w:t>Our Future State: Advancing Queensland Priorities.</w:t>
      </w:r>
    </w:p>
    <w:p w14:paraId="4497844D" w14:textId="77777777" w:rsidR="00E53498" w:rsidRDefault="004E2BCA" w:rsidP="0008071F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0" w:hanging="426"/>
        <w:jc w:val="both"/>
      </w:pPr>
      <w:r>
        <w:rPr>
          <w:u w:val="single"/>
        </w:rPr>
        <w:t>Cabinet noted</w:t>
      </w:r>
      <w:r>
        <w:t xml:space="preserve"> the approach for the review of Queensland’s innovation system – </w:t>
      </w:r>
      <w:r>
        <w:rPr>
          <w:i/>
        </w:rPr>
        <w:t>Our Innovation</w:t>
      </w:r>
      <w:r>
        <w:rPr>
          <w:i/>
          <w:spacing w:val="-5"/>
        </w:rPr>
        <w:t xml:space="preserve"> </w:t>
      </w:r>
      <w:r>
        <w:rPr>
          <w:i/>
        </w:rPr>
        <w:t>Future</w:t>
      </w:r>
      <w:r>
        <w:t>.</w:t>
      </w:r>
    </w:p>
    <w:p w14:paraId="477A7D56" w14:textId="28E5AD25" w:rsidR="00165761" w:rsidRDefault="00165761" w:rsidP="0008071F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6" w:right="0" w:hanging="426"/>
        <w:jc w:val="both"/>
      </w:pPr>
      <w:r w:rsidRPr="00165761">
        <w:rPr>
          <w:i/>
          <w:u w:val="single"/>
        </w:rPr>
        <w:t>Attachment</w:t>
      </w:r>
      <w:r w:rsidR="0008071F">
        <w:rPr>
          <w:i/>
          <w:u w:val="single"/>
        </w:rPr>
        <w:t>s</w:t>
      </w:r>
    </w:p>
    <w:p w14:paraId="13E19CD7" w14:textId="77777777" w:rsidR="00E53498" w:rsidRDefault="00165761" w:rsidP="0008071F">
      <w:pPr>
        <w:pStyle w:val="ListParagraph"/>
        <w:numPr>
          <w:ilvl w:val="0"/>
          <w:numId w:val="2"/>
        </w:numPr>
        <w:spacing w:before="120"/>
        <w:ind w:left="709" w:right="0" w:hanging="283"/>
        <w:jc w:val="left"/>
      </w:pPr>
      <w:r>
        <w:t>Nil.</w:t>
      </w:r>
    </w:p>
    <w:sectPr w:rsidR="00E53498" w:rsidSect="00165761">
      <w:headerReference w:type="default" r:id="rId7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CCEA3" w14:textId="77777777" w:rsidR="00016328" w:rsidRDefault="00016328" w:rsidP="008F3D5D">
      <w:r>
        <w:separator/>
      </w:r>
    </w:p>
  </w:endnote>
  <w:endnote w:type="continuationSeparator" w:id="0">
    <w:p w14:paraId="66F23BE5" w14:textId="77777777" w:rsidR="00016328" w:rsidRDefault="00016328" w:rsidP="008F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64AE5" w14:textId="77777777" w:rsidR="00016328" w:rsidRDefault="00016328" w:rsidP="008F3D5D">
      <w:r>
        <w:separator/>
      </w:r>
    </w:p>
  </w:footnote>
  <w:footnote w:type="continuationSeparator" w:id="0">
    <w:p w14:paraId="1AC7DDC4" w14:textId="77777777" w:rsidR="00016328" w:rsidRDefault="00016328" w:rsidP="008F3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C68F5" w14:textId="77777777" w:rsidR="008F3D5D" w:rsidRPr="00937A4A" w:rsidRDefault="008F3D5D" w:rsidP="008F3D5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52A33DAE" w14:textId="77777777" w:rsidR="008F3D5D" w:rsidRPr="00937A4A" w:rsidRDefault="008F3D5D" w:rsidP="008F3D5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5B822705" w14:textId="77777777" w:rsidR="008F3D5D" w:rsidRPr="00937A4A" w:rsidRDefault="008F3D5D" w:rsidP="008F3D5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September 2018</w:t>
    </w:r>
  </w:p>
  <w:p w14:paraId="2B1FD511" w14:textId="77777777" w:rsidR="008F3D5D" w:rsidRDefault="008F3D5D" w:rsidP="008F3D5D">
    <w:pPr>
      <w:pStyle w:val="Header"/>
      <w:spacing w:before="120"/>
      <w:rPr>
        <w:b/>
        <w:u w:val="single"/>
      </w:rPr>
    </w:pPr>
    <w:r>
      <w:rPr>
        <w:b/>
        <w:u w:val="single"/>
      </w:rPr>
      <w:t>Queensland’s Innovation Future</w:t>
    </w:r>
  </w:p>
  <w:p w14:paraId="7F3DB661" w14:textId="77777777" w:rsidR="008F3D5D" w:rsidRDefault="008F3D5D" w:rsidP="008F3D5D">
    <w:pPr>
      <w:pStyle w:val="Header"/>
      <w:spacing w:before="120"/>
      <w:rPr>
        <w:b/>
        <w:u w:val="single"/>
      </w:rPr>
    </w:pPr>
    <w:r>
      <w:rPr>
        <w:b/>
        <w:u w:val="single"/>
      </w:rPr>
      <w:t>Minister for Innovation and Tourism Industry Development and Minister for the Commonwealth Games</w:t>
    </w:r>
  </w:p>
  <w:p w14:paraId="7D8A92D5" w14:textId="77777777" w:rsidR="008F3D5D" w:rsidRDefault="008F3D5D" w:rsidP="008F3D5D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07ECE"/>
    <w:multiLevelType w:val="hybridMultilevel"/>
    <w:tmpl w:val="361A0080"/>
    <w:lvl w:ilvl="0" w:tplc="8318D416">
      <w:start w:val="1"/>
      <w:numFmt w:val="decimal"/>
      <w:lvlText w:val="%1."/>
      <w:lvlJc w:val="left"/>
      <w:pPr>
        <w:ind w:left="700" w:hanging="360"/>
        <w:jc w:val="left"/>
      </w:pPr>
      <w:rPr>
        <w:rFonts w:ascii="Arial" w:eastAsia="Arial" w:hAnsi="Arial" w:cs="Arial" w:hint="default"/>
        <w:i w:val="0"/>
        <w:spacing w:val="-1"/>
        <w:w w:val="100"/>
        <w:sz w:val="22"/>
        <w:szCs w:val="22"/>
      </w:rPr>
    </w:lvl>
    <w:lvl w:ilvl="1" w:tplc="7F1A858E">
      <w:numFmt w:val="bullet"/>
      <w:lvlText w:val="•"/>
      <w:lvlJc w:val="left"/>
      <w:pPr>
        <w:ind w:left="1600" w:hanging="360"/>
      </w:pPr>
      <w:rPr>
        <w:rFonts w:hint="default"/>
      </w:rPr>
    </w:lvl>
    <w:lvl w:ilvl="2" w:tplc="1D6C0312"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0E448F62">
      <w:numFmt w:val="bullet"/>
      <w:lvlText w:val="•"/>
      <w:lvlJc w:val="left"/>
      <w:pPr>
        <w:ind w:left="3401" w:hanging="360"/>
      </w:pPr>
      <w:rPr>
        <w:rFonts w:hint="default"/>
      </w:rPr>
    </w:lvl>
    <w:lvl w:ilvl="4" w:tplc="4C48F3C6">
      <w:numFmt w:val="bullet"/>
      <w:lvlText w:val="•"/>
      <w:lvlJc w:val="left"/>
      <w:pPr>
        <w:ind w:left="4302" w:hanging="360"/>
      </w:pPr>
      <w:rPr>
        <w:rFonts w:hint="default"/>
      </w:rPr>
    </w:lvl>
    <w:lvl w:ilvl="5" w:tplc="ABF67ACE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B5FAD508"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3EE65DA0">
      <w:numFmt w:val="bullet"/>
      <w:lvlText w:val="•"/>
      <w:lvlJc w:val="left"/>
      <w:pPr>
        <w:ind w:left="7004" w:hanging="360"/>
      </w:pPr>
      <w:rPr>
        <w:rFonts w:hint="default"/>
      </w:rPr>
    </w:lvl>
    <w:lvl w:ilvl="8" w:tplc="556C6C14">
      <w:numFmt w:val="bullet"/>
      <w:lvlText w:val="•"/>
      <w:lvlJc w:val="left"/>
      <w:pPr>
        <w:ind w:left="7905" w:hanging="360"/>
      </w:pPr>
      <w:rPr>
        <w:rFonts w:hint="default"/>
      </w:rPr>
    </w:lvl>
  </w:abstractNum>
  <w:abstractNum w:abstractNumId="1" w15:restartNumberingAfterBreak="0">
    <w:nsid w:val="385C557A"/>
    <w:multiLevelType w:val="hybridMultilevel"/>
    <w:tmpl w:val="F690A8A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498"/>
    <w:rsid w:val="00016328"/>
    <w:rsid w:val="0008071F"/>
    <w:rsid w:val="00165761"/>
    <w:rsid w:val="001F2187"/>
    <w:rsid w:val="004E2BCA"/>
    <w:rsid w:val="00716065"/>
    <w:rsid w:val="00861BF2"/>
    <w:rsid w:val="008F3D5D"/>
    <w:rsid w:val="00E53498"/>
    <w:rsid w:val="00E7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9C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51"/>
      <w:ind w:left="795" w:right="82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40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0" w:right="33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3D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D5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F3D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D5D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D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5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646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Base>https://www.cabinet.qld.gov.au/documents/2018/Sep/Innov/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6</cp:revision>
  <cp:lastPrinted>2018-10-12T11:10:00Z</cp:lastPrinted>
  <dcterms:created xsi:type="dcterms:W3CDTF">2018-08-30T14:59:00Z</dcterms:created>
  <dcterms:modified xsi:type="dcterms:W3CDTF">2019-12-11T09:17:00Z</dcterms:modified>
  <cp:category>Innovation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2018-08-30T00:00:00Z</vt:filetime>
  </property>
</Properties>
</file>